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69D5" w14:textId="77777777" w:rsidR="000D1FCD" w:rsidRDefault="0055624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DE734" wp14:editId="71DB90A0">
                <wp:simplePos x="0" y="0"/>
                <wp:positionH relativeFrom="column">
                  <wp:posOffset>2174240</wp:posOffset>
                </wp:positionH>
                <wp:positionV relativeFrom="paragraph">
                  <wp:posOffset>5801360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A4994" id="Rettangolo 13" o:spid="_x0000_s1026" style="position:absolute;margin-left:171.2pt;margin-top:456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" fillcolor="#760000" strokecolor="#812727" strokeweight="1pt"/>
            </w:pict>
          </mc:Fallback>
        </mc:AlternateContent>
      </w:r>
      <w:r w:rsidR="00E81D10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F48490F" wp14:editId="63276C89">
            <wp:simplePos x="0" y="0"/>
            <wp:positionH relativeFrom="column">
              <wp:posOffset>-187960</wp:posOffset>
            </wp:positionH>
            <wp:positionV relativeFrom="paragraph">
              <wp:posOffset>255905</wp:posOffset>
            </wp:positionV>
            <wp:extent cx="2070842" cy="67544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949" cy="6754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7BA46C" wp14:editId="745FCF92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AAB1C7C" wp14:editId="3170920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47A2" w14:textId="77777777" w:rsidR="005D45E1" w:rsidRPr="002A7550" w:rsidRDefault="0055624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RISERVA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RGANTE</w:t>
                            </w:r>
                          </w:p>
                          <w:p w14:paraId="5406F5E1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2A13A563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56249">
                              <w:rPr>
                                <w:rFonts w:ascii="Cambria" w:hAnsi="Cambria"/>
                              </w:rPr>
                              <w:t>: Nebbiolo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EBC88FA" w14:textId="77777777" w:rsidR="005D45E1" w:rsidRPr="00612B6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14,5</w:t>
                            </w:r>
                          </w:p>
                          <w:p w14:paraId="31DFB9A2" w14:textId="21431BB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201</w:t>
                            </w:r>
                            <w:r w:rsidR="00683347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6EE15B62" w14:textId="6387590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D83630">
                              <w:rPr>
                                <w:rFonts w:ascii="Cambria" w:hAnsi="Cambria"/>
                                <w:lang w:val="en-GB"/>
                              </w:rPr>
                              <w:t xml:space="preserve"> 2</w:t>
                            </w:r>
                            <w:r w:rsidR="000B77EA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567BAF25" w14:textId="77777777" w:rsidR="005D45E1" w:rsidRPr="00612B68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5,3</w:t>
                            </w:r>
                          </w:p>
                          <w:p w14:paraId="61FAF1AF" w14:textId="77777777" w:rsidR="005D45E1" w:rsidRPr="00612B6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12B68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7316BF35" w14:textId="3625B567" w:rsidR="005D45E1" w:rsidRPr="00683347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8334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8334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2D4090" w:rsidRPr="00683347">
                              <w:rPr>
                                <w:rFonts w:ascii="Cambria" w:hAnsi="Cambria"/>
                                <w:lang w:val="en-GB"/>
                              </w:rPr>
                              <w:t>Barolo area</w:t>
                            </w:r>
                            <w:r w:rsidR="00556249" w:rsidRPr="00683347">
                              <w:rPr>
                                <w:rFonts w:ascii="Cambria" w:hAnsi="Cambria"/>
                                <w:lang w:val="en-GB"/>
                              </w:rPr>
                              <w:t xml:space="preserve"> (Cuneo)</w:t>
                            </w:r>
                          </w:p>
                          <w:p w14:paraId="4AB23F0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328C33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DD6D0E1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751819C8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8A209E3" w14:textId="2E316F3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55624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temperature. During the 10 days of peel maceration, the must is pumped over twice a day. After the malolactic fermentation, the wine is filled into oak barrels</w:t>
                            </w:r>
                          </w:p>
                          <w:p w14:paraId="3B622999" w14:textId="6830755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D409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years in oak barrels and steel tanks</w:t>
                            </w:r>
                          </w:p>
                          <w:p w14:paraId="3FE2AE25" w14:textId="31087694" w:rsidR="000541D7" w:rsidRPr="00612B68" w:rsidRDefault="009230D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0541D7" w:rsidRPr="00612B68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763F99EE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Soil composition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Sedimentary sandstone and clay rocks</w:t>
                            </w:r>
                          </w:p>
                          <w:p w14:paraId="01012D2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Light red with garnet red reflection</w:t>
                            </w:r>
                          </w:p>
                          <w:p w14:paraId="252E2E6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Complex, with notes of violets, vanilla and chocolate</w:t>
                            </w:r>
                          </w:p>
                          <w:p w14:paraId="77B5E05B" w14:textId="77777777" w:rsidR="00556249" w:rsidRDefault="00D25303" w:rsidP="0055624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6249" w:rsidRPr="00556249">
                              <w:rPr>
                                <w:rFonts w:ascii="Cambria" w:hAnsi="Cambria"/>
                                <w:lang w:val="en-GB"/>
                              </w:rPr>
                              <w:t>Full-bodied, harmonious and elegant, brilliant finish</w:t>
                            </w:r>
                          </w:p>
                          <w:p w14:paraId="176CF357" w14:textId="77777777" w:rsidR="00556249" w:rsidRPr="00556249" w:rsidRDefault="00556249" w:rsidP="0055624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9C01E9B" w14:textId="77777777" w:rsidR="00A54178" w:rsidRPr="00612B68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A62FD84" w14:textId="77777777" w:rsidR="00E5179D" w:rsidRPr="00612B68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72A4AFA7" w14:textId="77777777" w:rsidR="00556249" w:rsidRDefault="0055624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6249">
                              <w:rPr>
                                <w:rFonts w:ascii="Cambria" w:hAnsi="Cambria"/>
                                <w:lang w:val="en-GB"/>
                              </w:rPr>
                              <w:t>Best enjoyed with roast, game and truffle dishes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2F39FC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556249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B1C7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75647A2" w14:textId="77777777" w:rsidR="005D45E1" w:rsidRPr="002A7550" w:rsidRDefault="0055624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RISERVA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RGANTE</w:t>
                      </w:r>
                    </w:p>
                    <w:p w14:paraId="5406F5E1" w14:textId="77777777" w:rsidR="005D45E1" w:rsidRDefault="005D45E1" w:rsidP="005D45E1">
                      <w:pPr>
                        <w:spacing w:after="40"/>
                      </w:pPr>
                    </w:p>
                    <w:p w14:paraId="2A13A563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56249">
                        <w:rPr>
                          <w:rFonts w:ascii="Cambria" w:hAnsi="Cambria"/>
                        </w:rPr>
                        <w:t>: Nebbiolo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EBC88FA" w14:textId="77777777" w:rsidR="005D45E1" w:rsidRPr="00612B68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14,5</w:t>
                      </w:r>
                    </w:p>
                    <w:p w14:paraId="31DFB9A2" w14:textId="21431BB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201</w:t>
                      </w:r>
                      <w:r w:rsidR="00683347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6EE15B62" w14:textId="6387590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D83630">
                        <w:rPr>
                          <w:rFonts w:ascii="Cambria" w:hAnsi="Cambria"/>
                          <w:lang w:val="en-GB"/>
                        </w:rPr>
                        <w:t xml:space="preserve"> 2</w:t>
                      </w:r>
                      <w:r w:rsidR="000B77EA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567BAF25" w14:textId="77777777" w:rsidR="005D45E1" w:rsidRPr="00612B68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12B68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5,3</w:t>
                      </w:r>
                    </w:p>
                    <w:p w14:paraId="61FAF1AF" w14:textId="77777777" w:rsidR="005D45E1" w:rsidRPr="00612B68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12B68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7316BF35" w14:textId="3625B567" w:rsidR="005D45E1" w:rsidRPr="00683347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83347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83347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83347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83347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83347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2D4090" w:rsidRPr="00683347">
                        <w:rPr>
                          <w:rFonts w:ascii="Cambria" w:hAnsi="Cambria"/>
                          <w:lang w:val="en-GB"/>
                        </w:rPr>
                        <w:t>Barolo area</w:t>
                      </w:r>
                      <w:r w:rsidR="00556249" w:rsidRPr="00683347">
                        <w:rPr>
                          <w:rFonts w:ascii="Cambria" w:hAnsi="Cambria"/>
                          <w:lang w:val="en-GB"/>
                        </w:rPr>
                        <w:t xml:space="preserve"> (Cuneo)</w:t>
                      </w:r>
                    </w:p>
                    <w:p w14:paraId="4AB23F0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328C33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DD6D0E1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751819C8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8A209E3" w14:textId="2E316F3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556249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In steel tanks at a controlled temperature. During the 10 days of peel maceration, the must is pumped over twice a day. After the malolactic fermentation, the wine is filled into oak barrels</w:t>
                      </w:r>
                    </w:p>
                    <w:p w14:paraId="3B622999" w14:textId="6830755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D409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 xml:space="preserve"> years in oak barrels and steel tanks</w:t>
                      </w:r>
                    </w:p>
                    <w:p w14:paraId="3FE2AE25" w14:textId="31087694" w:rsidR="000541D7" w:rsidRPr="00612B68" w:rsidRDefault="009230D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12B68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0541D7" w:rsidRPr="00612B68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763F99EE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Soil composition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Sedimentary sandstone and clay rocks</w:t>
                      </w:r>
                    </w:p>
                    <w:p w14:paraId="01012D2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Light red with garnet red reflection</w:t>
                      </w:r>
                    </w:p>
                    <w:p w14:paraId="252E2E6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Complex, with notes of violets, vanilla and chocolate</w:t>
                      </w:r>
                    </w:p>
                    <w:p w14:paraId="77B5E05B" w14:textId="77777777" w:rsidR="00556249" w:rsidRDefault="00D25303" w:rsidP="0055624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6249" w:rsidRPr="00556249">
                        <w:rPr>
                          <w:rFonts w:ascii="Cambria" w:hAnsi="Cambria"/>
                          <w:lang w:val="en-GB"/>
                        </w:rPr>
                        <w:t>Full-bodied, harmonious and elegant, brilliant finish</w:t>
                      </w:r>
                    </w:p>
                    <w:p w14:paraId="176CF357" w14:textId="77777777" w:rsidR="00556249" w:rsidRPr="00556249" w:rsidRDefault="00556249" w:rsidP="0055624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9C01E9B" w14:textId="77777777" w:rsidR="00A54178" w:rsidRPr="00612B68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A62FD84" w14:textId="77777777" w:rsidR="00E5179D" w:rsidRPr="00612B68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72A4AFA7" w14:textId="77777777" w:rsidR="00556249" w:rsidRDefault="0055624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56249">
                        <w:rPr>
                          <w:rFonts w:ascii="Cambria" w:hAnsi="Cambria"/>
                          <w:lang w:val="en-GB"/>
                        </w:rPr>
                        <w:t>Best enjoyed with roast, game and truffle dishes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2F39FC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556249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9F9766" wp14:editId="737FF101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1864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50AF3F5" w14:textId="77777777" w:rsidR="005C2732" w:rsidRDefault="00E81D10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E4DA21C" wp14:editId="5350D1A1">
            <wp:simplePos x="0" y="0"/>
            <wp:positionH relativeFrom="column">
              <wp:posOffset>2540</wp:posOffset>
            </wp:positionH>
            <wp:positionV relativeFrom="paragraph">
              <wp:posOffset>103505</wp:posOffset>
            </wp:positionV>
            <wp:extent cx="2117090" cy="6906895"/>
            <wp:effectExtent l="0" t="0" r="0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690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6F5F0" wp14:editId="7A95D9F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D7DA81" wp14:editId="30E677C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36D1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D0C08C1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1B8BD50" w14:textId="77777777" w:rsidR="00DC25CD" w:rsidRPr="00612B68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12B6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074380CE" w14:textId="7777777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V02002A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43B1110A" w14:textId="7777777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556249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8017868003670</w:t>
                            </w:r>
                          </w:p>
                          <w:p w14:paraId="7AE77AEE" w14:textId="77777777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5624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8017868002185</w:t>
                            </w:r>
                          </w:p>
                          <w:p w14:paraId="1D63F5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ECFC3B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239424B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55237A9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10                          </w:t>
                            </w:r>
                          </w:p>
                          <w:p w14:paraId="3E2E0F6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/pallet                                              80</w:t>
                            </w:r>
                          </w:p>
                          <w:p w14:paraId="0812E24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55624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9A073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55624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577F862C" w14:textId="77777777" w:rsidR="00A41ACB" w:rsidRPr="0055624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56249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</w:t>
                            </w:r>
                            <w:r w:rsidR="00556249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9A0733">
                              <w:rPr>
                                <w:rFonts w:ascii="Cambria" w:hAnsi="Cambria"/>
                                <w:lang w:val="fr-FR"/>
                              </w:rPr>
                              <w:t>83</w:t>
                            </w:r>
                            <w:r w:rsidRPr="00556249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524B31A8" w14:textId="77777777" w:rsidR="00DC25CD" w:rsidRPr="0068334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9BCD48C" w14:textId="77777777" w:rsidR="00A41ACB" w:rsidRPr="009A0733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C32C285" w14:textId="77777777" w:rsidR="00793088" w:rsidRPr="009A0733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9A0733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25D42FB" w14:textId="5475B387" w:rsidR="00A41ACB" w:rsidRPr="009A0733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A0733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8334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7DA8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FD36D1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D0C08C1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1B8BD50" w14:textId="77777777" w:rsidR="00DC25CD" w:rsidRPr="00612B68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12B68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12B68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074380CE" w14:textId="7777777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V02002A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43B1110A" w14:textId="7777777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556249">
                        <w:rPr>
                          <w:rFonts w:ascii="Cambria" w:hAnsi="Cambria"/>
                          <w:lang w:val="fr-FR"/>
                        </w:rPr>
                        <w:t xml:space="preserve">             8017868003670</w:t>
                      </w:r>
                    </w:p>
                    <w:p w14:paraId="7AE77AEE" w14:textId="77777777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5624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8017868002185</w:t>
                      </w:r>
                    </w:p>
                    <w:p w14:paraId="1D63F5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ECFC3B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239424B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55237A9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10                          </w:t>
                      </w:r>
                    </w:p>
                    <w:p w14:paraId="3E2E0F6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/pallet                                              80</w:t>
                      </w:r>
                    </w:p>
                    <w:p w14:paraId="0812E24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55624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9A073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55624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577F862C" w14:textId="77777777" w:rsidR="00A41ACB" w:rsidRPr="0055624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56249">
                        <w:rPr>
                          <w:rFonts w:ascii="Cambria" w:hAnsi="Cambria"/>
                          <w:lang w:val="fr-FR"/>
                        </w:rPr>
                        <w:t xml:space="preserve">Kg/pallet                       </w:t>
                      </w:r>
                      <w:r w:rsidR="00556249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9A0733">
                        <w:rPr>
                          <w:rFonts w:ascii="Cambria" w:hAnsi="Cambria"/>
                          <w:lang w:val="fr-FR"/>
                        </w:rPr>
                        <w:t>83</w:t>
                      </w:r>
                      <w:r w:rsidRPr="00556249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524B31A8" w14:textId="77777777" w:rsidR="00DC25CD" w:rsidRPr="00683347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9BCD48C" w14:textId="77777777" w:rsidR="00A41ACB" w:rsidRPr="009A0733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A0733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C32C285" w14:textId="77777777" w:rsidR="00793088" w:rsidRPr="009A0733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A0733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9A0733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25D42FB" w14:textId="5475B387" w:rsidR="00A41ACB" w:rsidRPr="009A0733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9A0733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8334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20009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848A" w14:textId="77777777" w:rsidR="00616FBD" w:rsidRDefault="00616FBD" w:rsidP="005D45E1">
      <w:pPr>
        <w:spacing w:after="0" w:line="240" w:lineRule="auto"/>
      </w:pPr>
      <w:r>
        <w:separator/>
      </w:r>
    </w:p>
  </w:endnote>
  <w:endnote w:type="continuationSeparator" w:id="0">
    <w:p w14:paraId="0AF9E3DE" w14:textId="77777777" w:rsidR="00616FBD" w:rsidRDefault="00616FB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CF71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92D02D" wp14:editId="7749051E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EE389C" w14:textId="77777777" w:rsidR="005D45E1" w:rsidRPr="0068334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8334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5FEAA6A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5DC7401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2D02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8EE389C" w14:textId="77777777" w:rsidR="005D45E1" w:rsidRPr="0068334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83347">
                      <w:rPr>
                        <w:lang w:val="en-GB"/>
                      </w:rPr>
                      <w:t>Cantine Andreas Mazzei – Alibrianza srl</w:t>
                    </w:r>
                  </w:p>
                  <w:p w14:paraId="45FEAA6A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5DC7401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94C7D" w14:textId="77777777" w:rsidR="00616FBD" w:rsidRDefault="00616FBD" w:rsidP="005D45E1">
      <w:pPr>
        <w:spacing w:after="0" w:line="240" w:lineRule="auto"/>
      </w:pPr>
      <w:r>
        <w:separator/>
      </w:r>
    </w:p>
  </w:footnote>
  <w:footnote w:type="continuationSeparator" w:id="0">
    <w:p w14:paraId="64A4D597" w14:textId="77777777" w:rsidR="00616FBD" w:rsidRDefault="00616FB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C66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512D5D5" wp14:editId="5EA21F2C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B77EA"/>
    <w:rsid w:val="000D1FCD"/>
    <w:rsid w:val="001106F8"/>
    <w:rsid w:val="0013015B"/>
    <w:rsid w:val="001723F8"/>
    <w:rsid w:val="00176EFB"/>
    <w:rsid w:val="001D4A8D"/>
    <w:rsid w:val="001F3F53"/>
    <w:rsid w:val="00257F1E"/>
    <w:rsid w:val="002A7550"/>
    <w:rsid w:val="002D4090"/>
    <w:rsid w:val="003126F2"/>
    <w:rsid w:val="003270A7"/>
    <w:rsid w:val="003E3DAD"/>
    <w:rsid w:val="00425FD5"/>
    <w:rsid w:val="004B1D59"/>
    <w:rsid w:val="004D18E4"/>
    <w:rsid w:val="0051476C"/>
    <w:rsid w:val="00556249"/>
    <w:rsid w:val="00567035"/>
    <w:rsid w:val="005C2732"/>
    <w:rsid w:val="005D45E1"/>
    <w:rsid w:val="00612B68"/>
    <w:rsid w:val="00616FBD"/>
    <w:rsid w:val="00683347"/>
    <w:rsid w:val="006B43F2"/>
    <w:rsid w:val="00793088"/>
    <w:rsid w:val="00820009"/>
    <w:rsid w:val="00866DFA"/>
    <w:rsid w:val="00885DA6"/>
    <w:rsid w:val="009230DE"/>
    <w:rsid w:val="009A0733"/>
    <w:rsid w:val="00A41ACB"/>
    <w:rsid w:val="00A453D5"/>
    <w:rsid w:val="00A532C1"/>
    <w:rsid w:val="00A54178"/>
    <w:rsid w:val="00A73693"/>
    <w:rsid w:val="00B8101E"/>
    <w:rsid w:val="00B84EEF"/>
    <w:rsid w:val="00BB1A08"/>
    <w:rsid w:val="00CD07D3"/>
    <w:rsid w:val="00D16867"/>
    <w:rsid w:val="00D25303"/>
    <w:rsid w:val="00D83630"/>
    <w:rsid w:val="00DC25CD"/>
    <w:rsid w:val="00E074D5"/>
    <w:rsid w:val="00E5179D"/>
    <w:rsid w:val="00E81D10"/>
    <w:rsid w:val="00EE281D"/>
    <w:rsid w:val="00EF62AB"/>
    <w:rsid w:val="00F7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92B70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4783B-DB0C-4599-A295-E40C6EEC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2023-12-19T15:10:00Z</dcterms:created>
  <dcterms:modified xsi:type="dcterms:W3CDTF">2026-04-22T09:46:00Z</dcterms:modified>
</cp:coreProperties>
</file>